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C1" w:rsidRDefault="00391CC1" w:rsidP="00391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ОБЩЕЙ СУММЕ НЕВОСТРЕБОВАННЫХ ДИВИДЕНДОВ ОБЩЕСТВА, ОПРЕДЕЛЕННОЙ ПО ДАННЫМ ЕГО БУХГАЛТЕРСКОЙ (ФИНАНСОВОЙ) ОТЧЕТНОСТИ НА ПОСЛЕДНЮЮ ОТЧЕТНУЮ ДАТУ ПЕРЕД ПРИНЯТИЕМ РЕШЕНИЯ О ПРОВЕДЕНИИ ГОДОВОГО ЗАСЕДАНИЯ ОБЩЕГО СОБРАНИЯ АКЦИОНЕРОВ</w:t>
      </w:r>
    </w:p>
    <w:p w:rsidR="00391CC1" w:rsidRDefault="00391CC1" w:rsidP="00391C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A38" w:rsidRPr="00391CC1" w:rsidRDefault="00391CC1" w:rsidP="00391CC1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DD4963" w:rsidRPr="00391CC1">
        <w:rPr>
          <w:rFonts w:ascii="Times New Roman" w:hAnsi="Times New Roman" w:cs="Times New Roman"/>
          <w:sz w:val="24"/>
          <w:szCs w:val="24"/>
        </w:rPr>
        <w:t>о данным бухгалтерской (финансовой) отчетности ПАО «</w:t>
      </w:r>
      <w:r>
        <w:rPr>
          <w:rFonts w:ascii="Times New Roman" w:hAnsi="Times New Roman" w:cs="Times New Roman"/>
          <w:sz w:val="24"/>
          <w:szCs w:val="24"/>
        </w:rPr>
        <w:t>Ленское объединенное речное пароходство</w:t>
      </w:r>
      <w:r w:rsidR="00DD4963" w:rsidRPr="00391CC1">
        <w:rPr>
          <w:rFonts w:ascii="Times New Roman" w:hAnsi="Times New Roman" w:cs="Times New Roman"/>
          <w:sz w:val="24"/>
          <w:szCs w:val="24"/>
        </w:rPr>
        <w:t xml:space="preserve">» на 31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DD4963" w:rsidRPr="00391CC1">
        <w:rPr>
          <w:rFonts w:ascii="Times New Roman" w:hAnsi="Times New Roman" w:cs="Times New Roman"/>
          <w:sz w:val="24"/>
          <w:szCs w:val="24"/>
        </w:rPr>
        <w:t xml:space="preserve"> 2025 года общая сумма невостребованных дивидендов Общества составляет </w:t>
      </w:r>
      <w:r w:rsidRPr="008B7FE1"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>1 938 514, 54</w:t>
      </w:r>
      <w:r w:rsidRPr="004818BF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(один миллион девятьсот тридцать восемь тысяч пятьсот четырнадцать) рублей 54 копеек, за которыми акционеры не обратились в установленный законом 3-летний срок</w:t>
      </w:r>
      <w:r w:rsidR="00DD4963" w:rsidRPr="00391CC1">
        <w:rPr>
          <w:rFonts w:ascii="Times New Roman" w:hAnsi="Times New Roman" w:cs="Times New Roman"/>
          <w:sz w:val="24"/>
          <w:szCs w:val="24"/>
        </w:rPr>
        <w:t>.</w:t>
      </w:r>
    </w:p>
    <w:sectPr w:rsidR="00CD0A38" w:rsidRPr="0039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63"/>
    <w:rsid w:val="0001437C"/>
    <w:rsid w:val="00162072"/>
    <w:rsid w:val="002240AB"/>
    <w:rsid w:val="00391CC1"/>
    <w:rsid w:val="003F0C9D"/>
    <w:rsid w:val="006C4543"/>
    <w:rsid w:val="00985028"/>
    <w:rsid w:val="0099342D"/>
    <w:rsid w:val="00CD0A38"/>
    <w:rsid w:val="00CE7D27"/>
    <w:rsid w:val="00DD4963"/>
    <w:rsid w:val="00F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784F"/>
  <w15:chartTrackingRefBased/>
  <w15:docId w15:val="{33F434DA-DB31-40C2-A68B-678B3BD0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Алена Валерьевна</dc:creator>
  <cp:keywords/>
  <dc:description/>
  <cp:lastModifiedBy>Платонова Алена Валерьевна</cp:lastModifiedBy>
  <cp:revision>2</cp:revision>
  <dcterms:created xsi:type="dcterms:W3CDTF">2026-06-01T07:49:00Z</dcterms:created>
  <dcterms:modified xsi:type="dcterms:W3CDTF">2026-06-01T07:59:00Z</dcterms:modified>
</cp:coreProperties>
</file>